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782" w:rsidRPr="002E2782" w:rsidRDefault="002E2782" w:rsidP="002E2782">
      <w:pPr>
        <w:spacing w:after="225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val="hr-HR"/>
        </w:rPr>
      </w:pPr>
      <w:r w:rsidRPr="002E2782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val="hr-HR"/>
        </w:rPr>
        <w:t>Razine igre, razvoj vještina i uloga odraslih</w:t>
      </w:r>
    </w:p>
    <w:p w:rsidR="002E2782" w:rsidRPr="002E2782" w:rsidRDefault="002E2782" w:rsidP="002E2782">
      <w:pPr>
        <w:spacing w:after="0" w:line="360" w:lineRule="auto"/>
        <w:jc w:val="both"/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  <w:t> </w:t>
      </w:r>
      <w:hyperlink r:id="rId5" w:history="1">
        <w:r w:rsidRPr="002E2782">
          <w:rPr>
            <w:rFonts w:ascii="Times New Roman" w:eastAsia="Times New Roman" w:hAnsi="Times New Roman" w:cs="Times New Roman"/>
            <w:color w:val="C8C8C8"/>
            <w:sz w:val="24"/>
            <w:szCs w:val="24"/>
            <w:u w:val="single"/>
            <w:lang w:val="hr-HR"/>
          </w:rPr>
          <w:t>March 5, 2019</w:t>
        </w:r>
      </w:hyperlink>
      <w:r w:rsidRPr="002E2782"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  <w:t> </w:t>
      </w:r>
      <w:hyperlink r:id="rId6" w:history="1">
        <w:r w:rsidRPr="002E2782">
          <w:rPr>
            <w:rFonts w:ascii="Times New Roman" w:eastAsia="Times New Roman" w:hAnsi="Times New Roman" w:cs="Times New Roman"/>
            <w:color w:val="C8C8C8"/>
            <w:sz w:val="24"/>
            <w:szCs w:val="24"/>
            <w:u w:val="single"/>
            <w:lang w:val="hr-HR"/>
          </w:rPr>
          <w:t>Ivana Popek</w:t>
        </w:r>
      </w:hyperlink>
    </w:p>
    <w:p w:rsidR="002E2782" w:rsidRDefault="002E2782" w:rsidP="002E278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</w:p>
    <w:p w:rsidR="002E2782" w:rsidRPr="002E2782" w:rsidRDefault="002E2782" w:rsidP="002E278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Dječja igra izrazito je važan aspekt u kognitivnom razvoju, razvoju ličnosti, privrženosti i socijalnim interakcijama, kroz koji djeca uče, otkrivaju, istražuju i upoznaju svijet oko sebe. Igrom, dijete potvrđuje svoj identitet, istražuje sebe, svoju ulogu u sredini i samu okolinu, doživljava i razvija emocije, rješava probleme kroz iskustveno učenje te razvija kreativnost. Igra je proces i sadrži čitav niz oblika učenja i socijalizacije važan poticaj za cjelokupan razvoj djeteta.</w:t>
      </w:r>
    </w:p>
    <w:p w:rsidR="002E2782" w:rsidRPr="002E2782" w:rsidRDefault="002E2782" w:rsidP="002E278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Razine igre</w:t>
      </w:r>
    </w:p>
    <w:p w:rsidR="002E2782" w:rsidRPr="002E2782" w:rsidRDefault="002E2782" w:rsidP="002E278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Postoje dvije razine dječje igre: spoznajna i društvena.</w:t>
      </w:r>
    </w:p>
    <w:p w:rsidR="002E2782" w:rsidRPr="002E2782" w:rsidRDefault="002E2782" w:rsidP="002E278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S obzirom na spoznajnu razinu, igra može biti: </w:t>
      </w:r>
      <w:r w:rsidRPr="002E2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funkcionalna </w:t>
      </w: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(igra u kojoj dijete ponavlja radnje s predmetima i uvježbava motoričke sposobnosti), </w:t>
      </w:r>
      <w:r w:rsidRPr="002E2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konstruktivna </w:t>
      </w: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(igra u kojoj se dijete služi predmetima s namjerom da nešto izgradi, stvori), </w:t>
      </w:r>
      <w:r w:rsidRPr="002E2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simbolička </w:t>
      </w: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(igra u kojoj djeca predmet zamjenjuju drugim simbolom ili proigravaju različite uloge) ili </w:t>
      </w:r>
      <w:r w:rsidRPr="002E2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igra s pravilima</w:t>
      </w: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 (igra koja se igra prema unaprijed dogovorenim pravilima).</w:t>
      </w:r>
    </w:p>
    <w:p w:rsidR="002E2782" w:rsidRPr="002E2782" w:rsidRDefault="002E2782" w:rsidP="002E278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S obzirom na društvenu razinu, igra se može svoditi na: promatranje, samostalnu igru, usporednu (djeca se igraju jedno pokraj drugoga sa sličnim igračkama, ali bez interakcije ili suradnje), usporedno-svjesnu (djeca priznaju prisutnost drugog djeteta uspostavljajući kontakt očima), jednostavnu socijalnu ili povezujuću (stvara se kontakt među djecom, započinju razgovor, smiješe se, izmjenjuju igračke…),  komplementarnu i uzajamnu (vrsta socijalne aktivne igre u kojoj djeca surađuju prema dogovoru ili određenim pravilima) te suradničku igra (postizanje određenog cilja uz usklađene postupke djece).</w:t>
      </w:r>
    </w:p>
    <w:p w:rsidR="002E2782" w:rsidRDefault="002E278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br w:type="page"/>
      </w:r>
    </w:p>
    <w:p w:rsidR="002E2782" w:rsidRPr="002E2782" w:rsidRDefault="002E2782" w:rsidP="002E278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lastRenderedPageBreak/>
        <w:t>Razvoj vještina kroz igru</w:t>
      </w:r>
    </w:p>
    <w:p w:rsidR="002E2782" w:rsidRPr="002E2782" w:rsidRDefault="002E2782" w:rsidP="002E278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Igrom dijete razvija osjećaj sigurnosti, samostalnosti, samokontrole, kompetencije, razvija vještine na svim područjima te jača samopouzdanje. Samostalnim otkrivanjem, istraživanjem i isprobavanjem dijete zadovoljava svoju znatiželju te se intelektualno razvija.</w:t>
      </w:r>
    </w:p>
    <w:tbl>
      <w:tblPr>
        <w:tblW w:w="1035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1"/>
        <w:gridCol w:w="6769"/>
      </w:tblGrid>
      <w:tr w:rsidR="002E2782" w:rsidRPr="002E2782" w:rsidTr="002E278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  MOTORIČKE VJEŠTINE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jačanje koordinacije pokreta, – razvoj fine i grube motorike(puzanje, hodanje, stajanje trčanje, skakanje, penjanje, provlačenje, bacanje, bavljenje određenim sportovima…)</w:t>
            </w:r>
          </w:p>
        </w:tc>
      </w:tr>
      <w:tr w:rsidR="002E2782" w:rsidRPr="002E2782" w:rsidTr="002E278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     KOGNITIVNE/SPOZNAJNE VJEŠTINE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 razvoj kritičkog razmišljanja- povezivanje uzroka i posljedice- zaključivanje- poticanje mašte- rješavanje problema- razvoj kreativnosti- razvoj pamćenja- sposobnost snalaženja u prostoru- povezivanje informacija- matematičke sposobnosti računanja, mjerenja, klasificiranja i planiranja</w:t>
            </w:r>
          </w:p>
        </w:tc>
      </w:tr>
      <w:tr w:rsidR="002E2782" w:rsidRPr="002E2782" w:rsidTr="002E278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     SOCIO-EMOCIONALNE VJEŠTINE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 osjećanje zadovoljstva/ugode – povezivanje s drugim osobama- prepoznavanje, imenovanje te primjereno izražavanje osjećaja- sposobnost praćenja smjera igre- poštivanje pravila- čekanje na red- suradnja- dijeljenje- razvoj socijalnih odnosa – razvoj samopouzdanja- razvoj empatije i solidarnosti- razvoj odgovornosti- rješavanje sukoba na nenasilan način</w:t>
            </w:r>
          </w:p>
        </w:tc>
      </w:tr>
      <w:tr w:rsidR="002E2782" w:rsidRPr="002E2782" w:rsidTr="002E278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 GOVORNE VJEŠTINE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pjevanje- recitiranje- brojalice(jezični razvoj)</w:t>
            </w:r>
          </w:p>
        </w:tc>
      </w:tr>
    </w:tbl>
    <w:p w:rsidR="002E2782" w:rsidRDefault="002E2782" w:rsidP="002E2782">
      <w:pPr>
        <w:spacing w:after="225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:rsidR="002E2782" w:rsidRDefault="002E278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br w:type="page"/>
      </w:r>
    </w:p>
    <w:p w:rsidR="002E2782" w:rsidRPr="002E2782" w:rsidRDefault="002E2782" w:rsidP="002E278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lastRenderedPageBreak/>
        <w:t>Dječja igra s obzirom na dob</w:t>
      </w:r>
    </w:p>
    <w:tbl>
      <w:tblPr>
        <w:tblW w:w="1035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3"/>
        <w:gridCol w:w="8597"/>
      </w:tblGrid>
      <w:tr w:rsidR="002E2782" w:rsidRPr="002E2782" w:rsidTr="002E278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/>
              </w:rPr>
              <w:t>DOB DJETETA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/>
              </w:rPr>
              <w:t>OBILJEŽJA IGRE</w:t>
            </w:r>
          </w:p>
        </w:tc>
      </w:tr>
      <w:tr w:rsidR="002E2782" w:rsidRPr="002E2782" w:rsidTr="002E278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  3 MJESECA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istraživačka, manipulativna, funkcionalna igra- igra prstima, kontrola grube motorike, fine motorike – početak stjecanja koordinacije ruka-oko- pokušaji lokaliziranja svakodnevnih zvukova- jednostavni mišićni pokreti koji se ponavljaju (bacanje predmeta, tresenje zvečke…)</w:t>
            </w:r>
          </w:p>
        </w:tc>
      </w:tr>
      <w:tr w:rsidR="002E2782" w:rsidRPr="002E2782" w:rsidTr="002E278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  IZMEĐU 7-9 MJESECI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imitacijska igra – mogućnost kontrole tijela, manipulacije objektima, interpretiranje viših osjetnih iskustava- imitira aktivnosti koje izvode odrasli, iako još ne shvaća zašto ih odrasli izvode</w:t>
            </w:r>
          </w:p>
        </w:tc>
      </w:tr>
      <w:tr w:rsidR="002E2782" w:rsidRPr="002E2782" w:rsidTr="002E278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   IZMEĐU 12 I 18 MJESECI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simbolička igra (usko povezana s govorno-jezičnim razvojem, emocionalnim razvojem i kognitivnim razvojem djeteta)- uključuje upotrebu simbola- razvija se kroz nekoliko faza- u periodu između 12 i 18 mjeseci starosti dijete je u fazi glumljenja samoga sebe (glumi sebe kako izvršava neku radnju – jede, spava..)- igračke koje koristi su realistične (npr. tanjur, jastuk…)</w:t>
            </w:r>
          </w:p>
        </w:tc>
      </w:tr>
      <w:tr w:rsidR="002E2782" w:rsidRPr="002E2782" w:rsidTr="002E278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    IZMEĐU 18-24 MJESECI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konstruktivna igra- počinje s građenjem tornja od kockica (do 3 kockice) – simbolička igra u fazi jednostavne igre uloga- djeca imitiraju svakodnevne radnje odraslih osoba iz svoje okoline, a igračke su i dalje realistične – uvjeravajuće igre (započinju nekoliko mjeseci prije druge godine)- učeći iz iskustva dijete povezuje aktivnost koju je usvojilo i kopiralo</w:t>
            </w:r>
          </w:p>
        </w:tc>
      </w:tr>
      <w:tr w:rsidR="002E2782" w:rsidRPr="002E2782" w:rsidTr="002E278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    2 GODINE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– faza poznatih radnji, ponašanja (24 – 30 mj.) – imitiranje  ponašanja vezanih uz svakodnevicu (npr. pravi se da kuha)- igračke koje koristi manje su realne, ali oblikom asociraju na predmet koji je potreban za izvršavanje radnje – faza manje </w:t>
            </w: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lastRenderedPageBreak/>
              <w:t>poznatih radnji (30 – 36 mj.) – u igru se uključuju teme koje djeci nisu svakodnevne i manje su im poznate (odlazak kod doktora)- ne koriste nužno igračke- igračke koje koriste ne moraju biti realne (npr. Kutija može predstavljati automobil)</w:t>
            </w:r>
          </w:p>
        </w:tc>
      </w:tr>
      <w:tr w:rsidR="002E2782" w:rsidRPr="002E2782" w:rsidTr="002E278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lastRenderedPageBreak/>
              <w:t>  3 GODINE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faza igre uloga s drugom djecom (3 – 5 g.) – proigravaju imaginarne teme koje ne postoje ili koje nisu iskusili u svakodnevnom životu-  počinju uključivati i drugu djecu, svatko ima svoju ulogu- predmeti  i igračke nisu potrebni jer djeca koriste gestu, mimiku ili govor</w:t>
            </w:r>
          </w:p>
        </w:tc>
      </w:tr>
      <w:tr w:rsidR="002E2782" w:rsidRPr="002E2782" w:rsidTr="002E278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    4 GODINE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igre s pravilima – zahtijevaju razumijevanje i prihvaćanje dijeljenja i čekanje reda – igra pretvaranja – dijete počinje uvježbavati određene uloge što mu daje priliku da upozna ljude oko sebe iz drugačije perspektive (vozač, policajac i sl.)- izražava različita iskustva putem simboličke igre te na taj način prorađuje svoja emocionalna iskustva, uče kako se uživiti u tuđu perspektivu te razvijati vještine potrebne za rješavanje problema</w:t>
            </w:r>
          </w:p>
        </w:tc>
      </w:tr>
      <w:tr w:rsidR="002E2782" w:rsidRPr="002E2782" w:rsidTr="002E278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 5 GODINA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E2782" w:rsidRPr="002E2782" w:rsidRDefault="002E2782" w:rsidP="002E2782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2E278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– različite igre s pravilima- uče da su u životu nužna pravila i na koji način ih poštujemo- uče kako se nositi s uspjehom i neuspjehom</w:t>
            </w:r>
          </w:p>
        </w:tc>
      </w:tr>
    </w:tbl>
    <w:p w:rsidR="002E2782" w:rsidRDefault="002E2782" w:rsidP="002E2782">
      <w:pPr>
        <w:spacing w:after="225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:rsidR="002E2782" w:rsidRDefault="002E278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br w:type="page"/>
      </w:r>
    </w:p>
    <w:p w:rsidR="002E2782" w:rsidRPr="002E2782" w:rsidRDefault="002E2782" w:rsidP="002E278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bookmarkStart w:id="0" w:name="_GoBack"/>
      <w:bookmarkEnd w:id="0"/>
      <w:r w:rsidRPr="002E2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lastRenderedPageBreak/>
        <w:t>Uloga odraslih u dječjoj igri</w:t>
      </w:r>
    </w:p>
    <w:p w:rsidR="002E2782" w:rsidRPr="002E2782" w:rsidRDefault="002E2782" w:rsidP="002E278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Iako nisu uvijek aktivni sudionici, odrasli imaju važnu ulogu u dječjoj igri jer je oni često usmjeravaju i razvijaju. Što konkretno odrasli mogu činiti?</w:t>
      </w:r>
    </w:p>
    <w:p w:rsidR="002E2782" w:rsidRPr="002E2782" w:rsidRDefault="002E2782" w:rsidP="002E278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svakodnevno odvojiti malo vremena za igru s djetetom,</w:t>
      </w:r>
    </w:p>
    <w:p w:rsidR="002E2782" w:rsidRPr="002E2782" w:rsidRDefault="002E2782" w:rsidP="002E278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pokazati zanimanje za dijete i dječju igru, a za to vrijeme pozornost usmjeriti isključivo na dijete,</w:t>
      </w:r>
    </w:p>
    <w:p w:rsidR="002E2782" w:rsidRPr="002E2782" w:rsidRDefault="002E2782" w:rsidP="002E278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pobrinuti se u stvaranju uvjeta za igru (ponuda kvalitetnih i raznovrsnih igračaka, formiranje okoline – prostora, pružanje dovoljno slobodnog vremena…),</w:t>
      </w:r>
    </w:p>
    <w:p w:rsidR="002E2782" w:rsidRPr="002E2782" w:rsidRDefault="002E2782" w:rsidP="002E278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osigurati djetetu fizičku i psihičku sigurnost tijekom igre,</w:t>
      </w:r>
    </w:p>
    <w:p w:rsidR="002E2782" w:rsidRPr="002E2782" w:rsidRDefault="002E2782" w:rsidP="002E278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pokušati prepoznati potrebe djeteta tijekom igre te reagirati na njegove zahtjeve,</w:t>
      </w:r>
    </w:p>
    <w:p w:rsidR="002E2782" w:rsidRPr="002E2782" w:rsidRDefault="002E2782" w:rsidP="002E278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poticati razvoj kreativnosti kod djeteta tijekom igre,</w:t>
      </w:r>
    </w:p>
    <w:p w:rsidR="002E2782" w:rsidRPr="002E2782" w:rsidRDefault="002E2782" w:rsidP="002E278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procijeniti kada je vrijeme da se odrasli uključi u igru, a kada da pusti dijete da se igra samo (ne nametati se),</w:t>
      </w:r>
    </w:p>
    <w:p w:rsidR="002E2782" w:rsidRPr="002E2782" w:rsidRDefault="002E2782" w:rsidP="002E278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omogućiti djetetu da sudjeluje u igri s vršnjacima,</w:t>
      </w:r>
    </w:p>
    <w:p w:rsidR="002E2782" w:rsidRPr="002E2782" w:rsidRDefault="002E2782" w:rsidP="002E278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imati strpljenja i pustiti dijete da samo odradi aktivnosti koje je naumilo, svojim tempom i na svoj način,</w:t>
      </w:r>
    </w:p>
    <w:p w:rsidR="002E2782" w:rsidRPr="002E2782" w:rsidRDefault="002E2782" w:rsidP="002E278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ne stavljati fokus na učenje akademskih vještina već na zabavu, ugodnu atmosferu i kvalitetnu komunikaciji,</w:t>
      </w:r>
    </w:p>
    <w:p w:rsidR="002E2782" w:rsidRPr="002E2782" w:rsidRDefault="002E2782" w:rsidP="002E278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2E278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ohrabrivati i pohvaliti dijete kada u igri nešto postigne, uspije.</w:t>
      </w:r>
    </w:p>
    <w:p w:rsidR="000A7BE5" w:rsidRPr="002E2782" w:rsidRDefault="000A7BE5" w:rsidP="002E27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0A7BE5" w:rsidRPr="002E27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02A29"/>
    <w:multiLevelType w:val="multilevel"/>
    <w:tmpl w:val="33141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782"/>
    <w:rsid w:val="000A7BE5"/>
    <w:rsid w:val="002E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C9210"/>
  <w15:chartTrackingRefBased/>
  <w15:docId w15:val="{C067E4CF-9C54-46F6-9E74-47C9F70EC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1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edskologija.com/author/ivana/" TargetMode="External"/><Relationship Id="rId5" Type="http://schemas.openxmlformats.org/officeDocument/2006/relationships/hyperlink" Target="https://www.predskologija.com/djecja-igr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2024-10-10T14:39:00Z</dcterms:created>
  <dcterms:modified xsi:type="dcterms:W3CDTF">2024-10-10T14:41:00Z</dcterms:modified>
</cp:coreProperties>
</file>